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90C" w:rsidRPr="004E7AAB" w:rsidRDefault="0055290C" w:rsidP="0055290C">
      <w:pPr>
        <w:rPr>
          <w:sz w:val="32"/>
          <w:szCs w:val="32"/>
        </w:rPr>
      </w:pPr>
      <w:r w:rsidRPr="004E7AAB">
        <w:rPr>
          <w:sz w:val="32"/>
          <w:szCs w:val="32"/>
        </w:rPr>
        <w:t>KRYTERIA OCENY OSIĄGNIĘĆ EDUKACYJNYCH UCZNIÓW W SKALI OCEN SZKOLNYCH</w:t>
      </w:r>
      <w:r>
        <w:rPr>
          <w:sz w:val="32"/>
          <w:szCs w:val="32"/>
        </w:rPr>
        <w:t xml:space="preserve"> DO KLASY VII Z MUZYKI</w:t>
      </w:r>
    </w:p>
    <w:p w:rsidR="0055290C" w:rsidRPr="004E7AAB" w:rsidRDefault="0055290C" w:rsidP="0055290C">
      <w:pPr>
        <w:rPr>
          <w:sz w:val="32"/>
          <w:szCs w:val="32"/>
        </w:rPr>
      </w:pPr>
    </w:p>
    <w:p w:rsidR="0055290C" w:rsidRPr="004E7AAB" w:rsidRDefault="0055290C" w:rsidP="0055290C">
      <w:pPr>
        <w:rPr>
          <w:sz w:val="24"/>
          <w:szCs w:val="24"/>
        </w:rPr>
      </w:pP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celujący</w:t>
      </w:r>
      <w:r w:rsidRPr="004E7AAB">
        <w:rPr>
          <w:sz w:val="24"/>
          <w:szCs w:val="24"/>
        </w:rPr>
        <w:t xml:space="preserve"> otrzymuje uczeń, który spełnia wszystkie wymagania na ocenę bardzo dobrą, a także: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szczególnie interesuje się muzyką, posiada rozszerzone wiadomości z zakresu wiedzy o muzyce oraz umiejętności twórcze z zakresu tworzenia i ekspresji muzycznej,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ma wzorowo zorganizowany warsztat pracy,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jest wyróżniająco aktywny na lekcjach,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samodzielnie i twórczo rozwija indywidualne uzdolnienia artystyczne i zainteresowania muzyczne na zajęciach pozalekcyjnych, np. w zespole wokalnym, zespole instrumentalnym, zespole tanecznym, – sprawnie posługuje się zdobytymi wiadomościami w praktycznych i teoretycznych zadaniach muzycznych,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proponuje rozwiązania oryginalne i wykraczające poza materiał programowy,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prezentuje swoje umiejętności muzyczne w szkolnych i środowiskowych uroczystościach, akademiach, imprezach artystycznych,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reprezentuje szkołę w konkursach muzycznych,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>– uczestniczy w życiu kulturalnym poprzez udział w koncertach i spektaklach muzycznych.</w:t>
      </w:r>
    </w:p>
    <w:p w:rsidR="0055290C" w:rsidRPr="004E7AAB" w:rsidRDefault="0055290C" w:rsidP="0055290C">
      <w:pPr>
        <w:rPr>
          <w:sz w:val="24"/>
          <w:szCs w:val="24"/>
        </w:rPr>
      </w:pP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bardzo dobry</w:t>
      </w:r>
      <w:r w:rsidRPr="004E7AAB">
        <w:rPr>
          <w:sz w:val="24"/>
          <w:szCs w:val="24"/>
        </w:rPr>
        <w:t xml:space="preserve"> otrzymuje uczeń, który opanował na wysokim poziomie zakres wiedzy i umiejętności określony programem nauczania muzyki, ponadto: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>– posługuje się w szerokim zakresie zdobytymi wiadomościami w praktycznych i teoretycznych zadaniach muzycznych,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realizuje pomysły muzyczne rozwijając własne uzdolnienia i zainteresowania muzyczne,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ma bardzo dobrze zorganizowany warsztat pracy,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wykazuje dużą aktywność na lekcji,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starannie wykonuje ćwiczenia praktyczne,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bardzo dobrze wywiązuje się z powierzonych zadań,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lastRenderedPageBreak/>
        <w:t xml:space="preserve">– potrafi bronić swój pogląd i postawę twórczą,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jest zawsze przygotowany do zajęć. </w:t>
      </w:r>
    </w:p>
    <w:p w:rsidR="0055290C" w:rsidRPr="004E7AAB" w:rsidRDefault="0055290C" w:rsidP="0055290C">
      <w:pPr>
        <w:rPr>
          <w:sz w:val="24"/>
          <w:szCs w:val="24"/>
        </w:rPr>
      </w:pP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Ocenę </w:t>
      </w:r>
      <w:r w:rsidRPr="004E7AAB">
        <w:rPr>
          <w:b/>
          <w:sz w:val="24"/>
          <w:szCs w:val="24"/>
        </w:rPr>
        <w:t>dobry</w:t>
      </w:r>
      <w:r w:rsidRPr="004E7AAB">
        <w:rPr>
          <w:sz w:val="24"/>
          <w:szCs w:val="24"/>
        </w:rPr>
        <w:t xml:space="preserve"> otrzymuje uczeń, który opanował zakres wiedzy w stopniu dobrym, a także: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potrafi wykorzystać zdobyte wiadomości i umiejętności w ćwiczeniach i zadaniach muzycznych,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stara się wywiązywać ze swoich obowiązków,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>– ma dobrze zorganizowany warsztat pracy,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samodzielnie rozwiązuje typowe zadania praktyczne i teoretyczne,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zazwyczaj pracuje systematycznie i efektywnie (indywidualnie i w zespole),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poprawnie formułuje wnioski,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dobrze wywiązuje się z powierzonych zadań,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bierze czynny udział w zajęciach lekcyjnych. </w:t>
      </w:r>
    </w:p>
    <w:p w:rsidR="0055290C" w:rsidRPr="004E7AAB" w:rsidRDefault="0055290C" w:rsidP="0055290C">
      <w:pPr>
        <w:rPr>
          <w:sz w:val="24"/>
          <w:szCs w:val="24"/>
        </w:rPr>
      </w:pP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dostateczny</w:t>
      </w:r>
      <w:r w:rsidRPr="004E7AAB">
        <w:rPr>
          <w:sz w:val="24"/>
          <w:szCs w:val="24"/>
        </w:rPr>
        <w:t xml:space="preserve"> otrzymuje uczeń, który częściowo opanował zakres wiedzy i umiejętności określony programem nauczania muzyki oraz: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najczęściej uzyskuje dostateczne oceny cząstkowe,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wykonuje typowe ćwiczenia i zadania muzyczne o średnim stopniu trudności, często z pomocą nauczyciela,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zawsze pracuje systematycznie,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rzadko uczestniczy w dyskusjach i pracach zespołowo-grupowych,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przejawia niezdecydowanie i powściągliwość w działaniach muzycznych,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>– ma słabo zorganizowany warsztat pracy.</w:t>
      </w:r>
    </w:p>
    <w:p w:rsidR="0055290C" w:rsidRPr="004E7AAB" w:rsidRDefault="0055290C" w:rsidP="0055290C">
      <w:pPr>
        <w:rPr>
          <w:sz w:val="24"/>
          <w:szCs w:val="24"/>
        </w:rPr>
      </w:pP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 xml:space="preserve">dopuszczający </w:t>
      </w:r>
      <w:r w:rsidRPr="004E7AAB">
        <w:rPr>
          <w:sz w:val="24"/>
          <w:szCs w:val="24"/>
        </w:rPr>
        <w:t xml:space="preserve">otrzymuje uczeń, który na poziomie elementarnym opanował zakres wiedzy i umiejętności określony programem nauczania muzyki, a także: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z pomocą nauczyciela realizuje ćwiczenia i zadania muzyczne o łatwym stopniu trudności, nie potrafi samodzielnie wykonać działań w poszczególnych formach aktywności,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lastRenderedPageBreak/>
        <w:t xml:space="preserve">– nie pracuje systematycznie,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niestarannie wykonuje ćwiczenia,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>– niechętnie podejmuje działania muzyczne,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biernie uczestniczy w zajęciach.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trudno organizuje swój warsztat pracy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>– nie wywiązuje się z obowiązków i powierzonych zadań.</w:t>
      </w:r>
    </w:p>
    <w:p w:rsidR="0055290C" w:rsidRPr="004E7AAB" w:rsidRDefault="0055290C" w:rsidP="0055290C">
      <w:pPr>
        <w:rPr>
          <w:sz w:val="24"/>
          <w:szCs w:val="24"/>
        </w:rPr>
      </w:pP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 xml:space="preserve">niedostateczny </w:t>
      </w:r>
      <w:r w:rsidRPr="004E7AAB">
        <w:rPr>
          <w:sz w:val="24"/>
          <w:szCs w:val="24"/>
        </w:rPr>
        <w:t>otrzymuje uczeń, który nie opanował minimum wiadomości określonych programem nauczania oraz: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nie przejawia zainteresowania przedmiotem oraz żadnej aktywności muzycznej,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wyraża lekceważący stosunek do przedmiotu,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>– nie opanował żadnych umiejętności muzycznych,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jest nieprzygotowany do lekcji,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prowadzi zeszytu przedmiotowego, nie uzupełnia ćwiczeń,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wykazuje żadnej chęci poprawy oceny, 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>– wykazuje całkowitą niechęć do przedmiotu oraz pracy.</w:t>
      </w:r>
    </w:p>
    <w:p w:rsidR="0055290C" w:rsidRPr="004E7AAB" w:rsidRDefault="0055290C" w:rsidP="0055290C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Ocena </w:t>
      </w:r>
      <w:r w:rsidRPr="004E7AAB">
        <w:rPr>
          <w:b/>
          <w:sz w:val="24"/>
          <w:szCs w:val="24"/>
        </w:rPr>
        <w:t>niedostateczna</w:t>
      </w:r>
      <w:r w:rsidRPr="004E7AAB">
        <w:rPr>
          <w:sz w:val="24"/>
          <w:szCs w:val="24"/>
        </w:rPr>
        <w:t xml:space="preserve"> nie jest wynikiem braku możliwości i uzdolnień muzycznych ucznia, ale wynika z jego całkowitej niechęci do realizacji zadań edukacyjnych i lekceważącego stosunku do przedmiotu.</w:t>
      </w:r>
    </w:p>
    <w:p w:rsidR="0055290C" w:rsidRDefault="0055290C" w:rsidP="0055290C"/>
    <w:p w:rsidR="00146ABE" w:rsidRDefault="00146ABE"/>
    <w:sectPr w:rsidR="00146ABE" w:rsidSect="0014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290C"/>
    <w:rsid w:val="000555F8"/>
    <w:rsid w:val="00146ABE"/>
    <w:rsid w:val="001D4026"/>
    <w:rsid w:val="00384456"/>
    <w:rsid w:val="003A7506"/>
    <w:rsid w:val="003F1BAD"/>
    <w:rsid w:val="0055290C"/>
    <w:rsid w:val="00602CC3"/>
    <w:rsid w:val="00646023"/>
    <w:rsid w:val="006E549F"/>
    <w:rsid w:val="00706D04"/>
    <w:rsid w:val="00AC39A3"/>
    <w:rsid w:val="00BD41B9"/>
    <w:rsid w:val="00D04832"/>
    <w:rsid w:val="00D35CA9"/>
    <w:rsid w:val="00E37A8D"/>
    <w:rsid w:val="00E4652E"/>
    <w:rsid w:val="00EA1D18"/>
    <w:rsid w:val="00EF3A1F"/>
    <w:rsid w:val="00F5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9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3440</Characters>
  <Application>Microsoft Office Word</Application>
  <DocSecurity>0</DocSecurity>
  <Lines>28</Lines>
  <Paragraphs>8</Paragraphs>
  <ScaleCrop>false</ScaleCrop>
  <Company>Ministrerstwo Edukacji Narodowej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2025-09-10T10:38:00Z</dcterms:created>
  <dcterms:modified xsi:type="dcterms:W3CDTF">2025-09-10T10:39:00Z</dcterms:modified>
</cp:coreProperties>
</file>